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C72AE" w14:textId="77777777" w:rsidR="0076678D" w:rsidRPr="00162AAB" w:rsidRDefault="0076678D" w:rsidP="0076678D">
      <w:pPr>
        <w:keepNext/>
        <w:keepLines/>
        <w:spacing w:after="0" w:line="240" w:lineRule="auto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Pr="00162AAB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01F63898" w14:textId="77777777" w:rsidR="000D5A0C" w:rsidRPr="000D5A0C" w:rsidRDefault="0076678D" w:rsidP="000D5A0C">
      <w:pPr>
        <w:spacing w:after="0" w:line="240" w:lineRule="auto"/>
        <w:jc w:val="center"/>
        <w:rPr>
          <w:rStyle w:val="30"/>
          <w:rFonts w:eastAsiaTheme="minorHAnsi"/>
        </w:rPr>
      </w:pPr>
      <w:r w:rsidRPr="00162AAB">
        <w:rPr>
          <w:rStyle w:val="30"/>
          <w:rFonts w:eastAsiaTheme="minorHAnsi"/>
        </w:rPr>
        <w:t>«</w:t>
      </w:r>
      <w:bookmarkStart w:id="1" w:name="bookmark7"/>
      <w:r w:rsidR="000D5A0C" w:rsidRPr="000D5A0C">
        <w:rPr>
          <w:rStyle w:val="30"/>
          <w:rFonts w:eastAsiaTheme="minorHAnsi"/>
        </w:rPr>
        <w:t xml:space="preserve">Об утверждении Временного положения </w:t>
      </w:r>
    </w:p>
    <w:p w14:paraId="5DE5E341" w14:textId="77777777" w:rsidR="000D5A0C" w:rsidRPr="000D5A0C" w:rsidRDefault="000D5A0C" w:rsidP="000D5A0C">
      <w:pPr>
        <w:spacing w:after="0" w:line="240" w:lineRule="auto"/>
        <w:jc w:val="center"/>
        <w:rPr>
          <w:rStyle w:val="30"/>
          <w:rFonts w:eastAsiaTheme="minorHAnsi"/>
        </w:rPr>
      </w:pPr>
      <w:r w:rsidRPr="000D5A0C">
        <w:rPr>
          <w:rStyle w:val="30"/>
          <w:rFonts w:eastAsiaTheme="minorHAnsi"/>
        </w:rPr>
        <w:t xml:space="preserve">по отбору национального технического оператора (администратора) системы маркировки товаров средствами идентификации </w:t>
      </w:r>
    </w:p>
    <w:p w14:paraId="299F7731" w14:textId="574C0BC2" w:rsidR="0076678D" w:rsidRPr="00162AAB" w:rsidRDefault="000D5A0C" w:rsidP="000D5A0C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0D5A0C">
        <w:rPr>
          <w:rStyle w:val="30"/>
          <w:rFonts w:eastAsiaTheme="minorHAnsi"/>
        </w:rPr>
        <w:t>в Кыргызской Республике</w:t>
      </w:r>
      <w:r w:rsidR="0076678D" w:rsidRPr="00162AAB">
        <w:rPr>
          <w:rStyle w:val="10"/>
          <w:rFonts w:eastAsiaTheme="minorHAnsi"/>
        </w:rPr>
        <w:t>»</w:t>
      </w:r>
      <w:bookmarkEnd w:id="1"/>
    </w:p>
    <w:p w14:paraId="2166718C" w14:textId="77777777" w:rsidR="0076678D" w:rsidRPr="00162AAB" w:rsidRDefault="0076678D" w:rsidP="0076678D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23080142" w14:textId="778385ED" w:rsidR="0076678D" w:rsidRDefault="0076678D" w:rsidP="000D5A0C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Проект постановления Правительства Кыргызской Республики «</w:t>
      </w:r>
      <w:r w:rsidR="000D5A0C" w:rsidRPr="000D5A0C">
        <w:rPr>
          <w:rStyle w:val="20"/>
          <w:rFonts w:eastAsiaTheme="minorHAnsi"/>
        </w:rPr>
        <w:t>Об утверждении Временного положения по отбору национального технического оператора (администратора) системы маркировки товаров средствами идентификации в Кыргызской Республике</w:t>
      </w:r>
      <w:r w:rsidR="00463AA2" w:rsidRPr="00162AAB">
        <w:rPr>
          <w:rStyle w:val="20"/>
          <w:rFonts w:eastAsiaTheme="minorHAnsi"/>
        </w:rPr>
        <w:t xml:space="preserve">» разработан в целях </w:t>
      </w:r>
      <w:r w:rsidR="000D5A0C" w:rsidRPr="0067586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0D5A0C">
        <w:rPr>
          <w:rFonts w:ascii="Times New Roman" w:hAnsi="Times New Roman" w:cs="Times New Roman"/>
          <w:sz w:val="28"/>
          <w:szCs w:val="28"/>
        </w:rPr>
        <w:t>требований Соглашения о маркировке товаров средствами идентификации в рамках Евразийского экономического союза, подписанного 2 февраля 2018 года, в г.Алматы</w:t>
      </w:r>
      <w:r w:rsidR="003060B2">
        <w:rPr>
          <w:rFonts w:ascii="Times New Roman" w:hAnsi="Times New Roman" w:cs="Times New Roman"/>
          <w:sz w:val="28"/>
          <w:szCs w:val="28"/>
        </w:rPr>
        <w:t xml:space="preserve"> (далее - Соглашение)</w:t>
      </w:r>
      <w:r w:rsidR="000D5A0C">
        <w:rPr>
          <w:rFonts w:ascii="Times New Roman" w:hAnsi="Times New Roman" w:cs="Times New Roman"/>
          <w:sz w:val="28"/>
          <w:szCs w:val="28"/>
        </w:rPr>
        <w:t xml:space="preserve">, </w:t>
      </w:r>
      <w:r w:rsidR="005B574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D5A0C">
        <w:rPr>
          <w:rFonts w:ascii="Times New Roman" w:hAnsi="Times New Roman" w:cs="Times New Roman"/>
          <w:sz w:val="28"/>
          <w:szCs w:val="28"/>
        </w:rPr>
        <w:t>Решения Совета Евразийской экономической комиссии «О введении маркировки обувных товаров» от 8 августа 2019 года №72</w:t>
      </w:r>
      <w:r w:rsidR="003060B2">
        <w:rPr>
          <w:rFonts w:ascii="Times New Roman" w:hAnsi="Times New Roman" w:cs="Times New Roman"/>
          <w:sz w:val="28"/>
          <w:szCs w:val="28"/>
        </w:rPr>
        <w:t xml:space="preserve"> (далее – Решение Совета ЕЭК)</w:t>
      </w:r>
      <w:r w:rsidR="005B5742">
        <w:rPr>
          <w:rFonts w:ascii="Times New Roman" w:hAnsi="Times New Roman" w:cs="Times New Roman"/>
          <w:sz w:val="28"/>
          <w:szCs w:val="28"/>
        </w:rPr>
        <w:t xml:space="preserve"> по исполнению обязательств по определению национального технического оператора Кыргызской Республики.</w:t>
      </w:r>
    </w:p>
    <w:p w14:paraId="76EDCA5C" w14:textId="50BA323C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Основн</w:t>
      </w:r>
      <w:r w:rsidR="005B5742">
        <w:rPr>
          <w:rStyle w:val="20"/>
          <w:rFonts w:eastAsiaTheme="minorHAnsi"/>
        </w:rPr>
        <w:t>ой</w:t>
      </w:r>
      <w:r w:rsidRPr="00162AAB">
        <w:rPr>
          <w:rStyle w:val="20"/>
          <w:rFonts w:eastAsiaTheme="minorHAnsi"/>
        </w:rPr>
        <w:t xml:space="preserve"> задач</w:t>
      </w:r>
      <w:r w:rsidR="005B5742">
        <w:rPr>
          <w:rStyle w:val="20"/>
          <w:rFonts w:eastAsiaTheme="minorHAnsi"/>
        </w:rPr>
        <w:t>ей</w:t>
      </w:r>
      <w:r w:rsidRPr="00162AAB">
        <w:rPr>
          <w:rStyle w:val="20"/>
          <w:rFonts w:eastAsiaTheme="minorHAnsi"/>
        </w:rPr>
        <w:t xml:space="preserve"> вышеуказанного проекта постановления является </w:t>
      </w:r>
      <w:r w:rsidR="003060B2">
        <w:rPr>
          <w:rStyle w:val="20"/>
          <w:rFonts w:eastAsiaTheme="minorHAnsi"/>
        </w:rPr>
        <w:t xml:space="preserve">проведение </w:t>
      </w:r>
      <w:r w:rsidR="005B5742">
        <w:rPr>
          <w:rStyle w:val="20"/>
          <w:rFonts w:eastAsiaTheme="minorHAnsi"/>
        </w:rPr>
        <w:t>отбор</w:t>
      </w:r>
      <w:r w:rsidR="003060B2">
        <w:rPr>
          <w:rStyle w:val="20"/>
          <w:rFonts w:eastAsiaTheme="minorHAnsi"/>
        </w:rPr>
        <w:t>а</w:t>
      </w:r>
      <w:r w:rsidR="005B5742">
        <w:rPr>
          <w:rStyle w:val="20"/>
          <w:rFonts w:eastAsiaTheme="minorHAnsi"/>
        </w:rPr>
        <w:t xml:space="preserve"> </w:t>
      </w:r>
      <w:r w:rsidR="005B5742">
        <w:rPr>
          <w:rFonts w:ascii="Times New Roman" w:hAnsi="Times New Roman" w:cs="Times New Roman"/>
          <w:sz w:val="28"/>
          <w:szCs w:val="28"/>
        </w:rPr>
        <w:t xml:space="preserve">национального технического оператора автоматизированной системы маркировки товаров в целях </w:t>
      </w:r>
      <w:r w:rsidRPr="00162AAB">
        <w:rPr>
          <w:rStyle w:val="20"/>
          <w:rFonts w:eastAsiaTheme="minorHAnsi"/>
        </w:rPr>
        <w:t>обеспечени</w:t>
      </w:r>
      <w:r w:rsidR="005B5742">
        <w:rPr>
          <w:rStyle w:val="20"/>
          <w:rFonts w:eastAsiaTheme="minorHAnsi"/>
        </w:rPr>
        <w:t>я</w:t>
      </w:r>
      <w:r w:rsidRPr="00162AAB">
        <w:rPr>
          <w:rStyle w:val="20"/>
          <w:rFonts w:eastAsiaTheme="minorHAnsi"/>
        </w:rPr>
        <w:t xml:space="preserve"> </w:t>
      </w:r>
      <w:r w:rsidR="005B5742">
        <w:rPr>
          <w:rStyle w:val="20"/>
          <w:rFonts w:eastAsiaTheme="minorHAnsi"/>
        </w:rPr>
        <w:t>технического сопровождения данной системы</w:t>
      </w:r>
      <w:r w:rsidRPr="00162AAB">
        <w:rPr>
          <w:rStyle w:val="20"/>
          <w:rFonts w:eastAsiaTheme="minorHAnsi"/>
        </w:rPr>
        <w:t>.</w:t>
      </w:r>
    </w:p>
    <w:p w14:paraId="117D3708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3" w:name="bookmark9"/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0BB4EBA7" w14:textId="77777777" w:rsidR="0076678D" w:rsidRPr="00162AAB" w:rsidRDefault="0076678D" w:rsidP="00BB0F9B">
      <w:pPr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В настоящее время в Кыргызской Республике начаты мероприятия по внедрению электронной системы фискализации налоговых процедур. Внедрение данного проекта обусловлено следующими причинами:</w:t>
      </w:r>
    </w:p>
    <w:p w14:paraId="36C10C8F" w14:textId="77777777" w:rsidR="0076678D" w:rsidRPr="00162AAB" w:rsidRDefault="0076678D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1. Принятием постановлением Жогорку Кенеша Кыргызской Республики Программы развития Кыргызской Республики на период 2018-2022 гг. «Единство, доверие, созидание» от 20 апреля 2018 года №</w:t>
      </w:r>
      <w:r w:rsidRPr="00162AAB">
        <w:rPr>
          <w:rStyle w:val="20"/>
          <w:rFonts w:eastAsiaTheme="minorHAnsi"/>
          <w:lang w:bidi="en-US"/>
        </w:rPr>
        <w:t>2377-</w:t>
      </w:r>
      <w:r w:rsidRPr="00162AAB">
        <w:rPr>
          <w:rStyle w:val="20"/>
          <w:rFonts w:eastAsiaTheme="minorHAnsi"/>
          <w:lang w:val="en-US" w:bidi="en-US"/>
        </w:rPr>
        <w:t>VI</w:t>
      </w:r>
      <w:r w:rsidRPr="00162AAB">
        <w:rPr>
          <w:rStyle w:val="20"/>
          <w:rFonts w:eastAsiaTheme="minorHAnsi"/>
          <w:lang w:bidi="en-US"/>
        </w:rPr>
        <w:t>.</w:t>
      </w:r>
    </w:p>
    <w:p w14:paraId="270B87D8" w14:textId="18C69B20" w:rsidR="0076678D" w:rsidRDefault="0076678D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2. Принятием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фискализации налоговых процед</w:t>
      </w:r>
      <w:r w:rsidR="000D5A0C">
        <w:rPr>
          <w:rStyle w:val="20"/>
          <w:rFonts w:eastAsiaTheme="minorHAnsi"/>
        </w:rPr>
        <w:t>ур» от 13 апреля 2018 года № 39, создавший правовую основу в том числе для введения маркировки товаров в Кыргызской Республике.</w:t>
      </w:r>
    </w:p>
    <w:p w14:paraId="1F2A83D5" w14:textId="77777777" w:rsidR="000D5A0C" w:rsidRPr="000D5A0C" w:rsidRDefault="000D5A0C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 xml:space="preserve">В целях внедрения системы маркировки товаров средствами идентификации проводится следующая работа: </w:t>
      </w:r>
    </w:p>
    <w:p w14:paraId="3D103CD3" w14:textId="77777777" w:rsidR="000D5A0C" w:rsidRPr="000D5A0C" w:rsidRDefault="000D5A0C" w:rsidP="000D5A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 xml:space="preserve">принято постановление Правительства </w:t>
      </w:r>
      <w:r w:rsidRPr="000D5A0C">
        <w:rPr>
          <w:rFonts w:ascii="Times New Roman" w:hAnsi="Times New Roman" w:cs="Times New Roman"/>
          <w:sz w:val="28"/>
        </w:rPr>
        <w:t>Кыргызской Республики</w:t>
      </w:r>
      <w:r w:rsidRPr="000D5A0C">
        <w:rPr>
          <w:rFonts w:ascii="Times New Roman" w:hAnsi="Times New Roman" w:cs="Times New Roman"/>
          <w:sz w:val="28"/>
          <w:szCs w:val="26"/>
        </w:rPr>
        <w:t xml:space="preserve"> «О маркировке товаров в </w:t>
      </w:r>
      <w:r w:rsidRPr="000D5A0C">
        <w:rPr>
          <w:rFonts w:ascii="Times New Roman" w:hAnsi="Times New Roman" w:cs="Times New Roman"/>
          <w:sz w:val="28"/>
        </w:rPr>
        <w:t>Кыргызской Республике</w:t>
      </w:r>
      <w:r w:rsidRPr="000D5A0C">
        <w:rPr>
          <w:rFonts w:ascii="Times New Roman" w:hAnsi="Times New Roman" w:cs="Times New Roman"/>
          <w:sz w:val="28"/>
          <w:szCs w:val="26"/>
        </w:rPr>
        <w:t>» от 12 сентября 2019 года №470;</w:t>
      </w:r>
    </w:p>
    <w:p w14:paraId="32FA3834" w14:textId="77777777" w:rsidR="000D5A0C" w:rsidRPr="000D5A0C" w:rsidRDefault="000D5A0C" w:rsidP="000D5A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0D5A0C">
        <w:rPr>
          <w:rFonts w:ascii="Times New Roman" w:hAnsi="Times New Roman" w:cs="Times New Roman"/>
          <w:sz w:val="28"/>
          <w:szCs w:val="26"/>
        </w:rPr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>принято постановление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 от 17 октября 2019 года №554, предусматривающий введение маркировки алкогольной и табачной продукции с 1 июля 2020 года</w:t>
      </w:r>
    </w:p>
    <w:p w14:paraId="444AFCA8" w14:textId="77777777" w:rsidR="000D5A0C" w:rsidRPr="000D5A0C" w:rsidRDefault="000D5A0C" w:rsidP="000D5A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6"/>
        </w:rPr>
        <w:lastRenderedPageBreak/>
        <w:t>•</w:t>
      </w:r>
      <w:r w:rsidRPr="000D5A0C">
        <w:rPr>
          <w:rFonts w:ascii="Times New Roman" w:hAnsi="Times New Roman" w:cs="Times New Roman"/>
          <w:sz w:val="28"/>
          <w:szCs w:val="26"/>
        </w:rPr>
        <w:tab/>
        <w:t xml:space="preserve">принято постановление Правительства </w:t>
      </w:r>
      <w:r w:rsidRPr="000D5A0C">
        <w:rPr>
          <w:rFonts w:ascii="Times New Roman" w:hAnsi="Times New Roman" w:cs="Times New Roman"/>
          <w:sz w:val="28"/>
        </w:rPr>
        <w:t>Кыргызской Республики</w:t>
      </w:r>
      <w:r w:rsidRPr="000D5A0C">
        <w:rPr>
          <w:rFonts w:ascii="Times New Roman" w:hAnsi="Times New Roman" w:cs="Times New Roman"/>
          <w:sz w:val="28"/>
          <w:szCs w:val="26"/>
        </w:rPr>
        <w:t xml:space="preserve"> «О проведении пилотного (экспериментального) проекта по маркировке отдельных видов товаров средствами цифровой идентификации» от 17 декабря 2019 года №690, предусматривающий проведение пилотного </w:t>
      </w:r>
      <w:r w:rsidRPr="000D5A0C">
        <w:rPr>
          <w:rFonts w:ascii="Times New Roman" w:hAnsi="Times New Roman" w:cs="Times New Roman"/>
          <w:sz w:val="28"/>
          <w:szCs w:val="28"/>
        </w:rPr>
        <w:t>проекта с 1 января 2020 года.</w:t>
      </w:r>
    </w:p>
    <w:p w14:paraId="6F5FB772" w14:textId="1226126C" w:rsidR="000D5A0C" w:rsidRDefault="000D5A0C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 xml:space="preserve">В соответствии с порядком, утвержденным вышеуказанным Соглашением, по предложению Российской стороны 8 августа 2019 года принято Решение Совета Евразийской экономической комиссии №72 «О введении маркировки обувных товаров средствами идентификации», в соответствии с которым государство-член </w:t>
      </w:r>
      <w:r w:rsidR="003060B2">
        <w:rPr>
          <w:rFonts w:ascii="Times New Roman" w:hAnsi="Times New Roman" w:cs="Times New Roman"/>
          <w:sz w:val="28"/>
          <w:szCs w:val="28"/>
        </w:rPr>
        <w:t>Евразийского экономического союза (далее - ЕАЭС)</w:t>
      </w:r>
      <w:r w:rsidRPr="000D5A0C">
        <w:rPr>
          <w:rFonts w:ascii="Times New Roman" w:hAnsi="Times New Roman" w:cs="Times New Roman"/>
          <w:sz w:val="28"/>
          <w:szCs w:val="28"/>
        </w:rPr>
        <w:t xml:space="preserve"> обладает правом самому определять дату введения маркировки обувных товаров на своей территории. При этом запрет на оборот немаркированных обувных товаров не может быть введен ранее 1 марта 2020 года.</w:t>
      </w:r>
    </w:p>
    <w:p w14:paraId="4B696B1E" w14:textId="108E40B6" w:rsidR="003060B2" w:rsidRPr="000D5A0C" w:rsidRDefault="003060B2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</w:t>
      </w:r>
      <w:r w:rsidRPr="003060B2">
        <w:rPr>
          <w:rFonts w:ascii="Times New Roman" w:hAnsi="Times New Roman" w:cs="Times New Roman"/>
          <w:sz w:val="28"/>
          <w:szCs w:val="28"/>
        </w:rPr>
        <w:t>государства-члены в целях обеспечения беспрепятственного оборота маркированных обувных товаров средствами идентификации определяют или назначают национальных операторов (администраторов) в срок до 1 марта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0D7A70" w14:textId="6C700B48" w:rsidR="000D5A0C" w:rsidRPr="000D5A0C" w:rsidRDefault="003060B2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отмечаем, что в</w:t>
      </w:r>
      <w:r w:rsidR="000D5A0C" w:rsidRPr="000D5A0C">
        <w:rPr>
          <w:rFonts w:ascii="Times New Roman" w:hAnsi="Times New Roman" w:cs="Times New Roman"/>
          <w:sz w:val="28"/>
          <w:szCs w:val="28"/>
        </w:rPr>
        <w:t xml:space="preserve"> соответствии с Решением Совета ЕЭК государство-член ЕАЭС обязан маркировать об</w:t>
      </w:r>
      <w:r w:rsidR="00E10149">
        <w:rPr>
          <w:rFonts w:ascii="Times New Roman" w:hAnsi="Times New Roman" w:cs="Times New Roman"/>
          <w:sz w:val="28"/>
          <w:szCs w:val="28"/>
        </w:rPr>
        <w:t xml:space="preserve">увные товары при их экспорте в </w:t>
      </w:r>
      <w:r w:rsidR="000D5A0C" w:rsidRPr="000D5A0C">
        <w:rPr>
          <w:rFonts w:ascii="Times New Roman" w:hAnsi="Times New Roman" w:cs="Times New Roman"/>
          <w:sz w:val="28"/>
          <w:szCs w:val="28"/>
        </w:rPr>
        <w:t>государство-член ЕАЭС, который ввел маркировку.</w:t>
      </w:r>
    </w:p>
    <w:p w14:paraId="0E1EF56E" w14:textId="142527B6" w:rsidR="000D5A0C" w:rsidRPr="000D5A0C" w:rsidRDefault="000D5A0C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 xml:space="preserve">В случае отсутствия системы маркировки государство-экспортер в целях маркировки обувных товаров имеет возможность получить коды маркировки государства-потребителя, которые ввел маркировку. В соответствии с порядком, утвержденным Решением Совета ЕЭК передача кодов маркировки между государствами-членами ЕАЭС осуществляется </w:t>
      </w:r>
      <w:r w:rsidR="003060B2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0D5A0C">
        <w:rPr>
          <w:rFonts w:ascii="Times New Roman" w:hAnsi="Times New Roman" w:cs="Times New Roman"/>
          <w:sz w:val="28"/>
          <w:szCs w:val="28"/>
        </w:rPr>
        <w:t>между их Национальными техническими операторами обоих государств-членов ЕАЭС.</w:t>
      </w:r>
    </w:p>
    <w:p w14:paraId="54BA2F29" w14:textId="77777777" w:rsidR="000D5A0C" w:rsidRPr="000D5A0C" w:rsidRDefault="000D5A0C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>Следует отметить, что обувные товары являются чувствительной категорией товаров для Кыргызской Республики, имеющей экспортный интерес при трансграничной торговле с государствами-членами ЕАЭС.</w:t>
      </w:r>
    </w:p>
    <w:p w14:paraId="05B02C90" w14:textId="30A8E68F" w:rsidR="000D5A0C" w:rsidRPr="000D5A0C" w:rsidRDefault="000D5A0C" w:rsidP="000D5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A0C">
        <w:rPr>
          <w:rFonts w:ascii="Times New Roman" w:hAnsi="Times New Roman" w:cs="Times New Roman"/>
          <w:sz w:val="28"/>
          <w:szCs w:val="28"/>
        </w:rPr>
        <w:t>Учитывая, что Российская Федерация введет маркировку обувных товаров в марте 2020 года, отмечаем о рисках экспорт</w:t>
      </w:r>
      <w:r w:rsidR="003060B2">
        <w:rPr>
          <w:rFonts w:ascii="Times New Roman" w:hAnsi="Times New Roman" w:cs="Times New Roman"/>
          <w:sz w:val="28"/>
          <w:szCs w:val="28"/>
        </w:rPr>
        <w:t>а обувных товаров в Россию и о возможных</w:t>
      </w:r>
      <w:r w:rsidRPr="000D5A0C">
        <w:rPr>
          <w:rFonts w:ascii="Times New Roman" w:hAnsi="Times New Roman" w:cs="Times New Roman"/>
          <w:sz w:val="28"/>
          <w:szCs w:val="28"/>
        </w:rPr>
        <w:t xml:space="preserve"> выпадениях доходной части республиканского бюджета.</w:t>
      </w:r>
    </w:p>
    <w:p w14:paraId="0F2744F2" w14:textId="2BDB94A6" w:rsidR="00D5285B" w:rsidRPr="00162AAB" w:rsidRDefault="00D5285B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Настоящий проект постановления предусматривает утверждение:</w:t>
      </w:r>
    </w:p>
    <w:p w14:paraId="565AB169" w14:textId="779A9FFB" w:rsidR="00204301" w:rsidRPr="00162AAB" w:rsidRDefault="00204301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162AAB">
        <w:rPr>
          <w:rStyle w:val="20"/>
          <w:rFonts w:eastAsiaTheme="minorHAnsi"/>
          <w:szCs w:val="24"/>
        </w:rPr>
        <w:t>-</w:t>
      </w:r>
      <w:r w:rsidRPr="00162AAB">
        <w:rPr>
          <w:rStyle w:val="20"/>
          <w:rFonts w:eastAsiaTheme="minorHAnsi"/>
          <w:szCs w:val="24"/>
        </w:rPr>
        <w:tab/>
        <w:t xml:space="preserve">Временного </w:t>
      </w:r>
      <w:r w:rsidR="003060B2" w:rsidRPr="003060B2">
        <w:rPr>
          <w:rStyle w:val="20"/>
          <w:rFonts w:eastAsiaTheme="minorHAnsi"/>
          <w:szCs w:val="24"/>
        </w:rPr>
        <w:t>положени</w:t>
      </w:r>
      <w:r w:rsidR="003060B2">
        <w:rPr>
          <w:rStyle w:val="20"/>
          <w:rFonts w:eastAsiaTheme="minorHAnsi"/>
          <w:szCs w:val="24"/>
        </w:rPr>
        <w:t>я</w:t>
      </w:r>
      <w:r w:rsidR="003060B2" w:rsidRPr="003060B2">
        <w:rPr>
          <w:rStyle w:val="20"/>
          <w:rFonts w:eastAsiaTheme="minorHAnsi"/>
          <w:szCs w:val="24"/>
        </w:rPr>
        <w:t xml:space="preserve"> по отбору национального технического оператора (администратора) системы маркировки товаров средствами идентификации в Кыргызской Республике</w:t>
      </w:r>
      <w:r w:rsidRPr="00162AAB">
        <w:rPr>
          <w:rStyle w:val="20"/>
          <w:rFonts w:eastAsiaTheme="minorHAnsi"/>
          <w:szCs w:val="24"/>
        </w:rPr>
        <w:t>;</w:t>
      </w:r>
    </w:p>
    <w:p w14:paraId="08AD0283" w14:textId="413CE911" w:rsidR="00204301" w:rsidRDefault="00204301" w:rsidP="00BB0F9B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  <w:szCs w:val="24"/>
        </w:rPr>
      </w:pPr>
      <w:r w:rsidRPr="00162AAB">
        <w:rPr>
          <w:rStyle w:val="20"/>
          <w:rFonts w:eastAsiaTheme="minorHAnsi"/>
          <w:szCs w:val="24"/>
        </w:rPr>
        <w:t>-</w:t>
      </w:r>
      <w:r w:rsidRPr="00162AAB">
        <w:rPr>
          <w:rStyle w:val="20"/>
          <w:rFonts w:eastAsiaTheme="minorHAnsi"/>
          <w:szCs w:val="24"/>
        </w:rPr>
        <w:tab/>
      </w:r>
      <w:r w:rsidR="003060B2" w:rsidRPr="003060B2">
        <w:rPr>
          <w:rStyle w:val="20"/>
          <w:rFonts w:eastAsiaTheme="minorHAnsi"/>
          <w:szCs w:val="24"/>
        </w:rPr>
        <w:t>Межведомственной комиссии по отбору Технического оператора</w:t>
      </w:r>
      <w:r w:rsidRPr="00162AAB">
        <w:rPr>
          <w:rStyle w:val="20"/>
          <w:rFonts w:eastAsiaTheme="minorHAnsi"/>
          <w:szCs w:val="24"/>
        </w:rPr>
        <w:t>.</w:t>
      </w:r>
    </w:p>
    <w:p w14:paraId="1D03DFF7" w14:textId="782D5027" w:rsidR="003060B2" w:rsidRDefault="003060B2" w:rsidP="00306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соответствии с </w:t>
      </w:r>
      <w:r w:rsidRPr="003060B2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060B2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3060B2">
        <w:rPr>
          <w:rFonts w:ascii="Times New Roman" w:hAnsi="Times New Roman" w:cs="Times New Roman"/>
          <w:sz w:val="28"/>
          <w:szCs w:val="28"/>
        </w:rPr>
        <w:t>от 17 октября 2019 года №554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0B2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060B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ая служба</w:t>
      </w:r>
      <w:r w:rsidRPr="003060B2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60B2">
        <w:rPr>
          <w:rFonts w:ascii="Times New Roman" w:hAnsi="Times New Roman" w:cs="Times New Roman"/>
          <w:sz w:val="28"/>
          <w:szCs w:val="28"/>
        </w:rPr>
        <w:t>предел</w:t>
      </w:r>
      <w:r>
        <w:rPr>
          <w:rFonts w:ascii="Times New Roman" w:hAnsi="Times New Roman" w:cs="Times New Roman"/>
          <w:sz w:val="28"/>
          <w:szCs w:val="28"/>
        </w:rPr>
        <w:t>ена</w:t>
      </w:r>
      <w:r w:rsidRPr="003060B2"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органом, </w:t>
      </w:r>
      <w:r w:rsidRPr="003060B2">
        <w:rPr>
          <w:rFonts w:ascii="Times New Roman" w:hAnsi="Times New Roman" w:cs="Times New Roman"/>
          <w:sz w:val="28"/>
          <w:szCs w:val="28"/>
        </w:rPr>
        <w:lastRenderedPageBreak/>
        <w:t>ответственным за ведение автоматизированной информационной системы маркировки товаров.</w:t>
      </w:r>
    </w:p>
    <w:p w14:paraId="2574A37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4" w:name="bookmark10"/>
      <w:r w:rsidRPr="00162AAB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4"/>
    </w:p>
    <w:p w14:paraId="06AF2E80" w14:textId="77777777" w:rsidR="0076678D" w:rsidRPr="00162AAB" w:rsidRDefault="0076678D" w:rsidP="00BB0F9B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BB0F9B">
      <w:pPr>
        <w:keepNext/>
        <w:keepLines/>
        <w:widowControl w:val="0"/>
        <w:tabs>
          <w:tab w:val="left" w:pos="937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5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5"/>
    </w:p>
    <w:p w14:paraId="4BD9392C" w14:textId="3772995A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</w:t>
      </w:r>
      <w:bookmarkStart w:id="6" w:name="_GoBack"/>
      <w:bookmarkEnd w:id="6"/>
      <w:r w:rsidRPr="00162AAB">
        <w:rPr>
          <w:rStyle w:val="20"/>
          <w:rFonts w:eastAsiaTheme="minorHAnsi"/>
        </w:rPr>
        <w:t>.</w:t>
      </w:r>
    </w:p>
    <w:p w14:paraId="4AB8DAE3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  <w:rPr>
          <w:rStyle w:val="10"/>
          <w:rFonts w:eastAsiaTheme="minorHAnsi"/>
        </w:rPr>
      </w:pPr>
      <w:bookmarkStart w:id="7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7"/>
    </w:p>
    <w:p w14:paraId="30B22596" w14:textId="77777777" w:rsidR="0076678D" w:rsidRPr="00162AAB" w:rsidRDefault="0076678D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8" w:name="bookmark13"/>
      <w:r w:rsidRPr="00162AAB">
        <w:rPr>
          <w:rStyle w:val="10"/>
          <w:rFonts w:eastAsiaTheme="minorHAnsi"/>
        </w:rPr>
        <w:t>6. Информация о необходимости финансирования</w:t>
      </w:r>
      <w:bookmarkEnd w:id="8"/>
    </w:p>
    <w:p w14:paraId="6171ED2C" w14:textId="794C7E60" w:rsidR="0076678D" w:rsidRDefault="00CA7274" w:rsidP="00BB0F9B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</w:t>
      </w:r>
      <w:r w:rsidR="003132E6">
        <w:rPr>
          <w:rStyle w:val="20"/>
          <w:rFonts w:eastAsiaTheme="minorHAnsi"/>
        </w:rPr>
        <w:t>ринятие данного проекта будет</w:t>
      </w:r>
      <w:r w:rsidR="0076678D" w:rsidRPr="00162AAB">
        <w:rPr>
          <w:rStyle w:val="20"/>
          <w:rFonts w:eastAsiaTheme="minorHAnsi"/>
        </w:rPr>
        <w:t xml:space="preserve"> осуществляться в пределах средств, предусмотренных бюджетом на соответствующие годы для задействованных государственных органов и у</w:t>
      </w:r>
      <w:r w:rsidR="003132E6">
        <w:rPr>
          <w:rStyle w:val="20"/>
          <w:rFonts w:eastAsiaTheme="minorHAnsi"/>
        </w:rPr>
        <w:t>чреждений Кыргызской Республики</w:t>
      </w:r>
      <w:r w:rsidR="0076678D" w:rsidRPr="00162AAB">
        <w:rPr>
          <w:rStyle w:val="20"/>
          <w:rFonts w:eastAsiaTheme="minorHAnsi"/>
        </w:rPr>
        <w:t>.</w:t>
      </w:r>
    </w:p>
    <w:p w14:paraId="46012BBB" w14:textId="77777777" w:rsidR="0076678D" w:rsidRPr="00162AAB" w:rsidRDefault="0076678D" w:rsidP="00BB0F9B">
      <w:pPr>
        <w:keepNext/>
        <w:keepLines/>
        <w:widowControl w:val="0"/>
        <w:tabs>
          <w:tab w:val="left" w:pos="942"/>
        </w:tabs>
        <w:spacing w:after="0" w:line="240" w:lineRule="auto"/>
        <w:ind w:firstLine="709"/>
        <w:jc w:val="both"/>
        <w:outlineLvl w:val="0"/>
      </w:pPr>
      <w:bookmarkStart w:id="9" w:name="bookmark14"/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9"/>
    </w:p>
    <w:p w14:paraId="14CDB0D6" w14:textId="0354731B" w:rsidR="00F503D1" w:rsidRPr="00162AAB" w:rsidRDefault="00F503D1" w:rsidP="005110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AAB">
        <w:rPr>
          <w:rFonts w:ascii="Times New Roman" w:hAnsi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направлен на </w:t>
      </w:r>
      <w:r w:rsidR="005110C8">
        <w:rPr>
          <w:rFonts w:ascii="Times New Roman" w:hAnsi="Times New Roman"/>
          <w:sz w:val="28"/>
          <w:szCs w:val="28"/>
        </w:rPr>
        <w:t xml:space="preserve">утверждение Временного положения </w:t>
      </w:r>
      <w:r w:rsidR="005110C8" w:rsidRPr="005110C8">
        <w:rPr>
          <w:rFonts w:ascii="Times New Roman" w:hAnsi="Times New Roman"/>
          <w:sz w:val="28"/>
          <w:szCs w:val="28"/>
        </w:rPr>
        <w:t>по отбору национ</w:t>
      </w:r>
      <w:r w:rsidR="005110C8">
        <w:rPr>
          <w:rFonts w:ascii="Times New Roman" w:hAnsi="Times New Roman"/>
          <w:sz w:val="28"/>
          <w:szCs w:val="28"/>
        </w:rPr>
        <w:t>ального технического оператора системы маркировки товаров</w:t>
      </w:r>
      <w:r w:rsidRPr="00162AAB">
        <w:rPr>
          <w:rFonts w:ascii="Times New Roman" w:hAnsi="Times New Roman"/>
          <w:sz w:val="28"/>
          <w:szCs w:val="28"/>
        </w:rPr>
        <w:t>.</w:t>
      </w:r>
    </w:p>
    <w:p w14:paraId="6FF5C40F" w14:textId="53245241" w:rsidR="004526D4" w:rsidRPr="00162AAB" w:rsidRDefault="0076678D" w:rsidP="005110C8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5110C8" w:rsidRPr="005110C8">
        <w:rPr>
          <w:rStyle w:val="20"/>
          <w:rFonts w:eastAsiaTheme="minorHAnsi"/>
        </w:rPr>
        <w:t>Об утверждении Временного положения по отбору национального технического оператора (администратора) системы маркировки товаров средствами идентификации в Кыргызской Республике</w:t>
      </w:r>
      <w:r w:rsidRPr="00162AAB">
        <w:rPr>
          <w:rStyle w:val="20"/>
          <w:rFonts w:eastAsiaTheme="minorHAnsi"/>
        </w:rPr>
        <w:t>».</w:t>
      </w:r>
    </w:p>
    <w:p w14:paraId="06EF49DB" w14:textId="33491126" w:rsidR="005751EB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523BE91" w14:textId="77777777" w:rsidR="002C5DD9" w:rsidRPr="00162AAB" w:rsidRDefault="002C5DD9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878AF2B" w14:textId="7BC1CC0A" w:rsidR="00E339FB" w:rsidRPr="00CA7274" w:rsidRDefault="005751EB" w:rsidP="00CA727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Министр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  <w:t xml:space="preserve">       </w:t>
      </w: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С.Т.Муканбетов</w:t>
      </w:r>
    </w:p>
    <w:sectPr w:rsidR="00E339FB" w:rsidRPr="00CA7274" w:rsidSect="001A6C2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A6388" w14:textId="77777777" w:rsidR="00461808" w:rsidRDefault="00461808" w:rsidP="00813003">
      <w:pPr>
        <w:spacing w:after="0" w:line="240" w:lineRule="auto"/>
      </w:pPr>
      <w:r>
        <w:separator/>
      </w:r>
    </w:p>
  </w:endnote>
  <w:endnote w:type="continuationSeparator" w:id="0">
    <w:p w14:paraId="33F4EC0B" w14:textId="77777777" w:rsidR="00461808" w:rsidRDefault="00461808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01B3E" w14:textId="77777777" w:rsidR="00461808" w:rsidRDefault="00461808" w:rsidP="00813003">
      <w:pPr>
        <w:spacing w:after="0" w:line="240" w:lineRule="auto"/>
      </w:pPr>
      <w:r>
        <w:separator/>
      </w:r>
    </w:p>
  </w:footnote>
  <w:footnote w:type="continuationSeparator" w:id="0">
    <w:p w14:paraId="62FA31D7" w14:textId="77777777" w:rsidR="00461808" w:rsidRDefault="00461808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 w15:restartNumberingAfterBreak="0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31A76"/>
    <w:multiLevelType w:val="hybridMultilevel"/>
    <w:tmpl w:val="FA7E3A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0"/>
  </w:num>
  <w:num w:numId="5">
    <w:abstractNumId w:val="13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4"/>
  </w:num>
  <w:num w:numId="13">
    <w:abstractNumId w:val="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323B1"/>
    <w:rsid w:val="000A3014"/>
    <w:rsid w:val="000D5A0C"/>
    <w:rsid w:val="000E5E0B"/>
    <w:rsid w:val="0014127F"/>
    <w:rsid w:val="00144BAB"/>
    <w:rsid w:val="001464CB"/>
    <w:rsid w:val="00162AAB"/>
    <w:rsid w:val="00190781"/>
    <w:rsid w:val="001A30A6"/>
    <w:rsid w:val="001A6A3D"/>
    <w:rsid w:val="001A6C25"/>
    <w:rsid w:val="001D2308"/>
    <w:rsid w:val="001D5307"/>
    <w:rsid w:val="00204301"/>
    <w:rsid w:val="00206B3B"/>
    <w:rsid w:val="00221F8F"/>
    <w:rsid w:val="00253AC3"/>
    <w:rsid w:val="00254646"/>
    <w:rsid w:val="00271B3D"/>
    <w:rsid w:val="00284406"/>
    <w:rsid w:val="002C3A7D"/>
    <w:rsid w:val="002C5DD9"/>
    <w:rsid w:val="003060B2"/>
    <w:rsid w:val="003132E6"/>
    <w:rsid w:val="00335CDA"/>
    <w:rsid w:val="00345CB4"/>
    <w:rsid w:val="00377A8D"/>
    <w:rsid w:val="0038232D"/>
    <w:rsid w:val="003933F1"/>
    <w:rsid w:val="003A03DC"/>
    <w:rsid w:val="003F31F9"/>
    <w:rsid w:val="003F5781"/>
    <w:rsid w:val="004367F1"/>
    <w:rsid w:val="0044447F"/>
    <w:rsid w:val="004526D4"/>
    <w:rsid w:val="0045502C"/>
    <w:rsid w:val="00461808"/>
    <w:rsid w:val="00463AA2"/>
    <w:rsid w:val="00465585"/>
    <w:rsid w:val="00480438"/>
    <w:rsid w:val="0048152B"/>
    <w:rsid w:val="004943B4"/>
    <w:rsid w:val="00497E99"/>
    <w:rsid w:val="004A0047"/>
    <w:rsid w:val="004C05BD"/>
    <w:rsid w:val="004D3907"/>
    <w:rsid w:val="00507A74"/>
    <w:rsid w:val="005110C8"/>
    <w:rsid w:val="005115A5"/>
    <w:rsid w:val="00520F19"/>
    <w:rsid w:val="005269DB"/>
    <w:rsid w:val="00531B5A"/>
    <w:rsid w:val="00533896"/>
    <w:rsid w:val="00553979"/>
    <w:rsid w:val="005751EB"/>
    <w:rsid w:val="00596F85"/>
    <w:rsid w:val="005B5742"/>
    <w:rsid w:val="005F2C52"/>
    <w:rsid w:val="006338B1"/>
    <w:rsid w:val="006509AE"/>
    <w:rsid w:val="00692A55"/>
    <w:rsid w:val="006C30FE"/>
    <w:rsid w:val="006E1677"/>
    <w:rsid w:val="006F6B18"/>
    <w:rsid w:val="0070038C"/>
    <w:rsid w:val="00705D45"/>
    <w:rsid w:val="007109DE"/>
    <w:rsid w:val="007226E8"/>
    <w:rsid w:val="00725398"/>
    <w:rsid w:val="00725DCD"/>
    <w:rsid w:val="00746661"/>
    <w:rsid w:val="007536E6"/>
    <w:rsid w:val="00760BE8"/>
    <w:rsid w:val="00761825"/>
    <w:rsid w:val="0076678D"/>
    <w:rsid w:val="00775ADC"/>
    <w:rsid w:val="0077797E"/>
    <w:rsid w:val="00784B70"/>
    <w:rsid w:val="0079694A"/>
    <w:rsid w:val="007C24D5"/>
    <w:rsid w:val="00802AE0"/>
    <w:rsid w:val="00804D68"/>
    <w:rsid w:val="0080616D"/>
    <w:rsid w:val="00806AFC"/>
    <w:rsid w:val="00813003"/>
    <w:rsid w:val="00821313"/>
    <w:rsid w:val="0083115F"/>
    <w:rsid w:val="0083292B"/>
    <w:rsid w:val="008358C2"/>
    <w:rsid w:val="0084021A"/>
    <w:rsid w:val="00857388"/>
    <w:rsid w:val="00863F34"/>
    <w:rsid w:val="008E53F3"/>
    <w:rsid w:val="008E765B"/>
    <w:rsid w:val="008F2E50"/>
    <w:rsid w:val="00935840"/>
    <w:rsid w:val="00945340"/>
    <w:rsid w:val="00973D01"/>
    <w:rsid w:val="009834DC"/>
    <w:rsid w:val="009851AB"/>
    <w:rsid w:val="009A4EDB"/>
    <w:rsid w:val="009B6C83"/>
    <w:rsid w:val="009C3C37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87B14"/>
    <w:rsid w:val="00AB4215"/>
    <w:rsid w:val="00AE6E0D"/>
    <w:rsid w:val="00AE75B2"/>
    <w:rsid w:val="00B0292E"/>
    <w:rsid w:val="00B40042"/>
    <w:rsid w:val="00BA2776"/>
    <w:rsid w:val="00BB0F9B"/>
    <w:rsid w:val="00BB4B25"/>
    <w:rsid w:val="00BF12E5"/>
    <w:rsid w:val="00C0757A"/>
    <w:rsid w:val="00C208B7"/>
    <w:rsid w:val="00C2105D"/>
    <w:rsid w:val="00C344B2"/>
    <w:rsid w:val="00C35A95"/>
    <w:rsid w:val="00C4773C"/>
    <w:rsid w:val="00C64AAF"/>
    <w:rsid w:val="00CA7274"/>
    <w:rsid w:val="00CF4266"/>
    <w:rsid w:val="00D2130E"/>
    <w:rsid w:val="00D43F4B"/>
    <w:rsid w:val="00D5285B"/>
    <w:rsid w:val="00D7215A"/>
    <w:rsid w:val="00D76EEE"/>
    <w:rsid w:val="00DA118F"/>
    <w:rsid w:val="00DA3490"/>
    <w:rsid w:val="00DB399D"/>
    <w:rsid w:val="00DD40B7"/>
    <w:rsid w:val="00DE37F3"/>
    <w:rsid w:val="00DF1F4B"/>
    <w:rsid w:val="00E026BC"/>
    <w:rsid w:val="00E10149"/>
    <w:rsid w:val="00E14D04"/>
    <w:rsid w:val="00E1659E"/>
    <w:rsid w:val="00E339FB"/>
    <w:rsid w:val="00E64160"/>
    <w:rsid w:val="00E842C1"/>
    <w:rsid w:val="00E914DB"/>
    <w:rsid w:val="00EC4344"/>
    <w:rsid w:val="00ED1733"/>
    <w:rsid w:val="00ED310C"/>
    <w:rsid w:val="00F341EA"/>
    <w:rsid w:val="00F34223"/>
    <w:rsid w:val="00F503D1"/>
    <w:rsid w:val="00F563F9"/>
    <w:rsid w:val="00FA35A2"/>
    <w:rsid w:val="00F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  <w15:docId w15:val="{9B168EDC-8124-498E-AB4C-6FC4F32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Министерство экономики КР</cp:lastModifiedBy>
  <cp:revision>56</cp:revision>
  <cp:lastPrinted>2020-01-27T05:00:00Z</cp:lastPrinted>
  <dcterms:created xsi:type="dcterms:W3CDTF">2019-03-01T05:27:00Z</dcterms:created>
  <dcterms:modified xsi:type="dcterms:W3CDTF">2020-01-27T05:18:00Z</dcterms:modified>
</cp:coreProperties>
</file>